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227" w:lineRule="auto"/>
        <w:ind w:left="40"/>
        <w:jc w:val="center"/>
        <w:rPr>
          <w:rFonts w:ascii="黑体" w:hAnsi="黑体" w:eastAsia="黑体" w:cs="黑体"/>
          <w:sz w:val="29"/>
          <w:szCs w:val="29"/>
        </w:rPr>
      </w:pPr>
      <w:bookmarkStart w:id="0" w:name="_GoBack"/>
      <w:r>
        <w:rPr>
          <w:rFonts w:ascii="黑体" w:hAnsi="黑体" w:eastAsia="黑体" w:cs="黑体"/>
          <w:spacing w:val="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北京工商大学</w:t>
      </w:r>
      <w:r>
        <w:rPr>
          <w:rFonts w:hint="eastAsia" w:ascii="黑体" w:hAnsi="黑体" w:eastAsia="黑体" w:cs="黑体"/>
          <w:spacing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数学与统计</w:t>
      </w:r>
      <w:r>
        <w:rPr>
          <w:rFonts w:ascii="黑体" w:hAnsi="黑体" w:eastAsia="黑体" w:cs="黑体"/>
          <w:spacing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学院接收2024</w:t>
      </w:r>
      <w:r>
        <w:rPr>
          <w:rFonts w:hint="eastAsia" w:ascii="黑体" w:hAnsi="黑体" w:eastAsia="黑体" w:cs="黑体"/>
          <w:spacing w:val="4"/>
          <w:sz w:val="29"/>
          <w:szCs w:val="29"/>
          <w:lang w:val="en-US"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级</w:t>
      </w:r>
      <w:r>
        <w:rPr>
          <w:rFonts w:ascii="黑体" w:hAnsi="黑体" w:eastAsia="黑体" w:cs="黑体"/>
          <w:spacing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推免生网络远程面试考场规则</w:t>
      </w:r>
      <w:bookmarkEnd w:id="0"/>
    </w:p>
    <w:p>
      <w:pPr>
        <w:spacing w:line="443" w:lineRule="auto"/>
      </w:pPr>
    </w:p>
    <w:p>
      <w:pPr>
        <w:spacing w:before="75" w:line="288" w:lineRule="auto"/>
        <w:ind w:left="54" w:right="56" w:firstLine="4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1</w:t>
      </w:r>
      <w:r>
        <w:rPr>
          <w:rFonts w:ascii="仿宋" w:hAnsi="仿宋" w:eastAsia="仿宋" w:cs="仿宋"/>
          <w:spacing w:val="6"/>
          <w:sz w:val="23"/>
          <w:szCs w:val="23"/>
        </w:rPr>
        <w:t>.考生应当自觉服从考试工作人员管理，严格遵从考试工作人员指令，不得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以</w:t>
      </w:r>
      <w:r>
        <w:rPr>
          <w:rFonts w:ascii="仿宋" w:hAnsi="仿宋" w:eastAsia="仿宋" w:cs="仿宋"/>
          <w:spacing w:val="6"/>
          <w:sz w:val="23"/>
          <w:szCs w:val="23"/>
        </w:rPr>
        <w:t>任何理由妨碍考试工作人员履行职责，不得扰乱网络远程面试考场及其他相关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</w:rPr>
        <w:t>网络远程场所的秩序</w:t>
      </w:r>
      <w:r>
        <w:rPr>
          <w:rFonts w:ascii="仿宋" w:hAnsi="仿宋" w:eastAsia="仿宋" w:cs="仿宋"/>
          <w:spacing w:val="4"/>
          <w:sz w:val="23"/>
          <w:szCs w:val="23"/>
        </w:rPr>
        <w:t>。</w:t>
      </w:r>
    </w:p>
    <w:p>
      <w:pPr>
        <w:spacing w:line="288" w:lineRule="auto"/>
        <w:ind w:left="29" w:right="56" w:firstLine="47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2.考</w:t>
      </w:r>
      <w:r>
        <w:rPr>
          <w:rFonts w:ascii="仿宋" w:hAnsi="仿宋" w:eastAsia="仿宋" w:cs="仿宋"/>
          <w:spacing w:val="9"/>
          <w:sz w:val="23"/>
          <w:szCs w:val="23"/>
        </w:rPr>
        <w:t>生</w:t>
      </w:r>
      <w:r>
        <w:rPr>
          <w:rFonts w:ascii="仿宋" w:hAnsi="仿宋" w:eastAsia="仿宋" w:cs="仿宋"/>
          <w:spacing w:val="6"/>
          <w:sz w:val="23"/>
          <w:szCs w:val="23"/>
        </w:rPr>
        <w:t>应按要求备妥软硬件条件和网络环境，提前安装指定软件并配合软件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测</w:t>
      </w:r>
      <w:r>
        <w:rPr>
          <w:rFonts w:ascii="仿宋" w:hAnsi="仿宋" w:eastAsia="仿宋" w:cs="仿宋"/>
          <w:spacing w:val="1"/>
          <w:sz w:val="23"/>
          <w:szCs w:val="23"/>
        </w:rPr>
        <w:t>试。</w:t>
      </w:r>
    </w:p>
    <w:p>
      <w:pPr>
        <w:spacing w:before="1" w:line="288" w:lineRule="auto"/>
        <w:ind w:left="31" w:right="56" w:firstLine="47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3.考</w:t>
      </w:r>
      <w:r>
        <w:rPr>
          <w:rFonts w:ascii="仿宋" w:hAnsi="仿宋" w:eastAsia="仿宋" w:cs="仿宋"/>
          <w:spacing w:val="7"/>
          <w:sz w:val="23"/>
          <w:szCs w:val="23"/>
        </w:rPr>
        <w:t>生</w:t>
      </w:r>
      <w:r>
        <w:rPr>
          <w:rFonts w:ascii="仿宋" w:hAnsi="仿宋" w:eastAsia="仿宋" w:cs="仿宋"/>
          <w:spacing w:val="6"/>
          <w:sz w:val="23"/>
          <w:szCs w:val="23"/>
        </w:rPr>
        <w:t>必须携本人有效居民身份证，按工作人员安排，通过指定软件参加网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络远程面试各环节。考生应主动配合身份验证核查、周围环境检查和随身物品</w:t>
      </w:r>
      <w:r>
        <w:rPr>
          <w:rFonts w:ascii="仿宋" w:hAnsi="仿宋" w:eastAsia="仿宋" w:cs="仿宋"/>
          <w:sz w:val="23"/>
          <w:szCs w:val="23"/>
        </w:rPr>
        <w:t xml:space="preserve">检 </w:t>
      </w:r>
      <w:r>
        <w:rPr>
          <w:rFonts w:ascii="仿宋" w:hAnsi="仿宋" w:eastAsia="仿宋" w:cs="仿宋"/>
          <w:spacing w:val="9"/>
          <w:sz w:val="23"/>
          <w:szCs w:val="23"/>
        </w:rPr>
        <w:t>查等。面试期间不允许采用任何方式变声、更改人像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line="312" w:lineRule="exact"/>
        <w:ind w:left="50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2"/>
          <w:sz w:val="23"/>
          <w:szCs w:val="23"/>
        </w:rPr>
        <w:t>4.考生</w:t>
      </w:r>
      <w:r>
        <w:rPr>
          <w:rFonts w:ascii="仿宋" w:hAnsi="仿宋" w:eastAsia="仿宋" w:cs="仿宋"/>
          <w:spacing w:val="6"/>
          <w:position w:val="2"/>
          <w:sz w:val="23"/>
          <w:szCs w:val="23"/>
        </w:rPr>
        <w:t>应选择独立、安静、明亮的房间独自参加网络远程面试。整个面试期</w:t>
      </w:r>
    </w:p>
    <w:p>
      <w:pPr>
        <w:spacing w:before="45" w:line="288" w:lineRule="auto"/>
        <w:ind w:left="29" w:right="56" w:firstLine="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间</w:t>
      </w:r>
      <w:r>
        <w:rPr>
          <w:rFonts w:ascii="仿宋" w:hAnsi="仿宋" w:eastAsia="仿宋" w:cs="仿宋"/>
          <w:spacing w:val="7"/>
          <w:sz w:val="23"/>
          <w:szCs w:val="23"/>
        </w:rPr>
        <w:t>，</w:t>
      </w:r>
      <w:r>
        <w:rPr>
          <w:rFonts w:ascii="仿宋" w:hAnsi="仿宋" w:eastAsia="仿宋" w:cs="仿宋"/>
          <w:spacing w:val="6"/>
          <w:sz w:val="23"/>
          <w:szCs w:val="23"/>
        </w:rPr>
        <w:t>严禁任何其他人员进入，不得由他人替考，也不得接受他人或机构以任何方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式助考。面试期间视频背景必须是真实环境，不允许使用虚拟背景、更换视频</w:t>
      </w:r>
      <w:r>
        <w:rPr>
          <w:rFonts w:ascii="仿宋" w:hAnsi="仿宋" w:eastAsia="仿宋" w:cs="仿宋"/>
          <w:spacing w:val="2"/>
          <w:sz w:val="23"/>
          <w:szCs w:val="23"/>
        </w:rPr>
        <w:t>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景。除我院明确指定和允许的证件资料和备品外，考试场所严禁存放任何与考</w:t>
      </w:r>
      <w:r>
        <w:rPr>
          <w:rFonts w:ascii="仿宋" w:hAnsi="仿宋" w:eastAsia="仿宋" w:cs="仿宋"/>
          <w:spacing w:val="2"/>
          <w:sz w:val="23"/>
          <w:szCs w:val="23"/>
        </w:rPr>
        <w:t>试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内</w:t>
      </w:r>
      <w:r>
        <w:rPr>
          <w:rFonts w:ascii="仿宋" w:hAnsi="仿宋" w:eastAsia="仿宋" w:cs="仿宋"/>
          <w:spacing w:val="9"/>
          <w:sz w:val="23"/>
          <w:szCs w:val="23"/>
        </w:rPr>
        <w:t>容相关的参考资料及其他具有存储、收发、查询功能的设施设备等。</w:t>
      </w:r>
    </w:p>
    <w:p>
      <w:pPr>
        <w:spacing w:before="1" w:line="288" w:lineRule="auto"/>
        <w:ind w:left="29" w:right="56" w:firstLine="47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5.整</w:t>
      </w:r>
      <w:r>
        <w:rPr>
          <w:rFonts w:ascii="仿宋" w:hAnsi="仿宋" w:eastAsia="仿宋" w:cs="仿宋"/>
          <w:spacing w:val="7"/>
          <w:sz w:val="23"/>
          <w:szCs w:val="23"/>
        </w:rPr>
        <w:t>个</w:t>
      </w:r>
      <w:r>
        <w:rPr>
          <w:rFonts w:ascii="仿宋" w:hAnsi="仿宋" w:eastAsia="仿宋" w:cs="仿宋"/>
          <w:spacing w:val="6"/>
          <w:sz w:val="23"/>
          <w:szCs w:val="23"/>
        </w:rPr>
        <w:t>面试期间，考生音频、视频必须全程开启，保证考生本人面部及上半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身、双手出现在视频画面正中间且清晰可见。考生应免冠、不得佩戴口罩、头</w:t>
      </w:r>
      <w:r>
        <w:rPr>
          <w:rFonts w:ascii="仿宋" w:hAnsi="仿宋" w:eastAsia="仿宋" w:cs="仿宋"/>
          <w:spacing w:val="2"/>
          <w:sz w:val="23"/>
          <w:szCs w:val="23"/>
        </w:rPr>
        <w:t>发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不可遮挡耳朵，不得戴耳饰。</w:t>
      </w:r>
    </w:p>
    <w:p>
      <w:pPr>
        <w:spacing w:line="288" w:lineRule="auto"/>
        <w:ind w:left="29" w:firstLine="47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6.面</w:t>
      </w:r>
      <w:r>
        <w:rPr>
          <w:rFonts w:ascii="仿宋" w:hAnsi="仿宋" w:eastAsia="仿宋" w:cs="仿宋"/>
          <w:spacing w:val="10"/>
          <w:sz w:val="23"/>
          <w:szCs w:val="23"/>
        </w:rPr>
        <w:t>试</w:t>
      </w:r>
      <w:r>
        <w:rPr>
          <w:rFonts w:ascii="仿宋" w:hAnsi="仿宋" w:eastAsia="仿宋" w:cs="仿宋"/>
          <w:spacing w:val="6"/>
          <w:sz w:val="23"/>
          <w:szCs w:val="23"/>
        </w:rPr>
        <w:t>全程考生应保持注视摄像头，手部动作保持在视频区域内，严禁使用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耳</w:t>
      </w:r>
      <w:r>
        <w:rPr>
          <w:rFonts w:ascii="仿宋" w:hAnsi="仿宋" w:eastAsia="仿宋" w:cs="仿宋"/>
          <w:spacing w:val="8"/>
          <w:sz w:val="23"/>
          <w:szCs w:val="23"/>
        </w:rPr>
        <w:t>机或身体离开座位 (视频区域) 等行为。面试期间不得以任何方式查阅资料。</w:t>
      </w:r>
    </w:p>
    <w:p>
      <w:pPr>
        <w:spacing w:before="2" w:line="287" w:lineRule="auto"/>
        <w:ind w:left="33" w:right="56" w:firstLine="47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7.考</w:t>
      </w:r>
      <w:r>
        <w:rPr>
          <w:rFonts w:ascii="仿宋" w:hAnsi="仿宋" w:eastAsia="仿宋" w:cs="仿宋"/>
          <w:spacing w:val="6"/>
          <w:sz w:val="23"/>
          <w:szCs w:val="23"/>
        </w:rPr>
        <w:t>试过程中，若遇网络或信号等原因造成的通信效果不佳时，考生可请考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官重述有</w:t>
      </w:r>
      <w:r>
        <w:rPr>
          <w:rFonts w:ascii="仿宋" w:hAnsi="仿宋" w:eastAsia="仿宋" w:cs="仿宋"/>
          <w:spacing w:val="8"/>
          <w:sz w:val="23"/>
          <w:szCs w:val="23"/>
        </w:rPr>
        <w:t>关</w:t>
      </w:r>
      <w:r>
        <w:rPr>
          <w:rFonts w:ascii="仿宋" w:hAnsi="仿宋" w:eastAsia="仿宋" w:cs="仿宋"/>
          <w:spacing w:val="6"/>
          <w:sz w:val="23"/>
          <w:szCs w:val="23"/>
        </w:rPr>
        <w:t>问题。若经调试后仍无法继续完成面试的，则由面试小组按规定程序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裁</w:t>
      </w:r>
      <w:r>
        <w:rPr>
          <w:rFonts w:ascii="仿宋" w:hAnsi="仿宋" w:eastAsia="仿宋" w:cs="仿宋"/>
          <w:spacing w:val="8"/>
          <w:sz w:val="23"/>
          <w:szCs w:val="23"/>
        </w:rPr>
        <w:t>定并处理，并将情况上报研招办。</w:t>
      </w:r>
    </w:p>
    <w:p>
      <w:pPr>
        <w:spacing w:before="3" w:line="287" w:lineRule="auto"/>
        <w:ind w:left="27" w:right="56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8.网</w:t>
      </w:r>
      <w:r>
        <w:rPr>
          <w:rFonts w:ascii="仿宋" w:hAnsi="仿宋" w:eastAsia="仿宋" w:cs="仿宋"/>
          <w:spacing w:val="11"/>
          <w:sz w:val="23"/>
          <w:szCs w:val="23"/>
        </w:rPr>
        <w:t>络</w:t>
      </w:r>
      <w:r>
        <w:rPr>
          <w:rFonts w:ascii="仿宋" w:hAnsi="仿宋" w:eastAsia="仿宋" w:cs="仿宋"/>
          <w:spacing w:val="6"/>
          <w:sz w:val="23"/>
          <w:szCs w:val="23"/>
        </w:rPr>
        <w:t>面试开始后，考生不得私自离开视频现场或中断视频，因网络或设备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故障中断的应及时与工作人员联系，由现场面试小组确定继续、重新或者终止</w:t>
      </w:r>
      <w:r>
        <w:rPr>
          <w:rFonts w:ascii="仿宋" w:hAnsi="仿宋" w:eastAsia="仿宋" w:cs="仿宋"/>
          <w:spacing w:val="5"/>
          <w:sz w:val="23"/>
          <w:szCs w:val="23"/>
        </w:rPr>
        <w:t>面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sz w:val="23"/>
          <w:szCs w:val="23"/>
        </w:rPr>
        <w:t>试。</w:t>
      </w:r>
    </w:p>
    <w:p>
      <w:pPr>
        <w:spacing w:before="1" w:line="288" w:lineRule="auto"/>
        <w:ind w:left="519" w:right="120" w:hanging="1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9</w:t>
      </w:r>
      <w:r>
        <w:rPr>
          <w:rFonts w:ascii="仿宋" w:hAnsi="仿宋" w:eastAsia="仿宋" w:cs="仿宋"/>
          <w:spacing w:val="10"/>
          <w:sz w:val="23"/>
          <w:szCs w:val="23"/>
        </w:rPr>
        <w:t>.严禁考生在面试过程中录音、录像、录屏或截屏。</w:t>
      </w:r>
      <w:r>
        <w:rPr>
          <w:rFonts w:ascii="仿宋" w:hAnsi="仿宋" w:eastAsia="仿宋" w:cs="仿宋"/>
          <w:sz w:val="23"/>
          <w:szCs w:val="23"/>
        </w:rPr>
        <w:t xml:space="preserve">                    </w:t>
      </w:r>
      <w:r>
        <w:rPr>
          <w:rFonts w:ascii="仿宋" w:hAnsi="仿宋" w:eastAsia="仿宋" w:cs="仿宋"/>
          <w:spacing w:val="14"/>
          <w:sz w:val="23"/>
          <w:szCs w:val="23"/>
        </w:rPr>
        <w:t>10.</w:t>
      </w:r>
      <w:r>
        <w:rPr>
          <w:rFonts w:ascii="仿宋" w:hAnsi="仿宋" w:eastAsia="仿宋" w:cs="仿宋"/>
          <w:spacing w:val="9"/>
          <w:sz w:val="23"/>
          <w:szCs w:val="23"/>
        </w:rPr>
        <w:t>面</w:t>
      </w:r>
      <w:r>
        <w:rPr>
          <w:rFonts w:ascii="仿宋" w:hAnsi="仿宋" w:eastAsia="仿宋" w:cs="仿宋"/>
          <w:spacing w:val="7"/>
          <w:sz w:val="23"/>
          <w:szCs w:val="23"/>
        </w:rPr>
        <w:t>试结束后考生应按工作人员指令离开网络面试现场，不能再次进入。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11</w:t>
      </w:r>
      <w:r>
        <w:rPr>
          <w:rFonts w:ascii="仿宋" w:hAnsi="仿宋" w:eastAsia="仿宋" w:cs="仿宋"/>
          <w:spacing w:val="7"/>
          <w:sz w:val="23"/>
          <w:szCs w:val="23"/>
        </w:rPr>
        <w:t>.严禁私自保留或向他人透露面试相关内容。</w:t>
      </w:r>
    </w:p>
    <w:p>
      <w:pPr>
        <w:spacing w:line="288" w:lineRule="auto"/>
        <w:ind w:left="27" w:right="59" w:firstLine="49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2.如考生不按规定参加面试 (包括无故不参加网络远程面试报到、资格审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查、设备</w:t>
      </w:r>
      <w:r>
        <w:rPr>
          <w:rFonts w:ascii="仿宋" w:hAnsi="仿宋" w:eastAsia="仿宋" w:cs="仿宋"/>
          <w:spacing w:val="6"/>
          <w:sz w:val="23"/>
          <w:szCs w:val="23"/>
        </w:rPr>
        <w:t>及考场环境测试等) ，则视为其主动放弃面试资格。面试当天，考生面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试专业</w:t>
      </w:r>
      <w:r>
        <w:rPr>
          <w:rFonts w:ascii="仿宋" w:hAnsi="仿宋" w:eastAsia="仿宋" w:cs="仿宋"/>
          <w:spacing w:val="6"/>
          <w:sz w:val="23"/>
          <w:szCs w:val="23"/>
        </w:rPr>
        <w:t>全部考生面试结束后 15 分钟内，未能联系上的考生，即视为放弃我院面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3"/>
          <w:sz w:val="23"/>
          <w:szCs w:val="23"/>
        </w:rPr>
        <w:t>试</w:t>
      </w:r>
      <w:r>
        <w:rPr>
          <w:rFonts w:ascii="仿宋" w:hAnsi="仿宋" w:eastAsia="仿宋" w:cs="仿宋"/>
          <w:spacing w:val="7"/>
          <w:sz w:val="23"/>
          <w:szCs w:val="23"/>
        </w:rPr>
        <w:t>资格，不予补面试。</w:t>
      </w:r>
    </w:p>
    <w:p>
      <w:pPr>
        <w:spacing w:before="1" w:line="300" w:lineRule="auto"/>
        <w:ind w:left="29" w:right="59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1</w:t>
      </w:r>
      <w:r>
        <w:rPr>
          <w:rFonts w:ascii="仿宋" w:hAnsi="仿宋" w:eastAsia="仿宋" w:cs="仿宋"/>
          <w:spacing w:val="16"/>
          <w:sz w:val="23"/>
          <w:szCs w:val="23"/>
        </w:rPr>
        <w:t>3</w:t>
      </w:r>
      <w:r>
        <w:rPr>
          <w:rFonts w:ascii="仿宋" w:hAnsi="仿宋" w:eastAsia="仿宋" w:cs="仿宋"/>
          <w:spacing w:val="9"/>
          <w:sz w:val="23"/>
          <w:szCs w:val="23"/>
        </w:rPr>
        <w:t>.考生应知晓并自觉遵守相关考试法律法规，不得有弄虚作假、违纪、作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弊等行为，否则将取消面试成绩，并进行严肃处理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sectPr>
      <w:pgSz w:w="11906" w:h="16839"/>
      <w:pgMar w:top="1431" w:right="1742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GNkZWYyZjE5MGIyZmYyNTI1NzJkOGRmNDczNjdlMTYifQ=="/>
  </w:docVars>
  <w:rsids>
    <w:rsidRoot w:val="00881DA9"/>
    <w:rsid w:val="00831ADC"/>
    <w:rsid w:val="00881DA9"/>
    <w:rsid w:val="00E4465A"/>
    <w:rsid w:val="135B70C7"/>
    <w:rsid w:val="13F77F8D"/>
    <w:rsid w:val="41CA43C5"/>
    <w:rsid w:val="625D388F"/>
    <w:rsid w:val="62E0626E"/>
    <w:rsid w:val="73043923"/>
    <w:rsid w:val="755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949</Words>
  <Characters>970</Characters>
  <Lines>7</Lines>
  <Paragraphs>2</Paragraphs>
  <TotalTime>7</TotalTime>
  <ScaleCrop>false</ScaleCrop>
  <LinksUpToDate>false</LinksUpToDate>
  <CharactersWithSpaces>1016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2022-09-22T16:22:00Z</dcterms:created>
  <dc:creator>gui11</dc:creator>
  <cp:lastModifiedBy>lullaby</cp:lastModifiedBy>
  <dcterms:modified xsi:type="dcterms:W3CDTF">2023-09-25T07:48:01Z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2022-09-23T15:12:11Z</vt:filetime>
  </property>
  <property fmtid="{D5CDD505-2E9C-101B-9397-08002B2CF9AE}" pid="4" name="KSOProductBuildVer">
    <vt:lpwstr>2052-11.1.0.12159</vt:lpwstr>
  </property>
  <property fmtid="{D5CDD505-2E9C-101B-9397-08002B2CF9AE}" pid="5" name="ICV">
    <vt:lpwstr>D8F5705E201A4454B401D251F937FB3E</vt:lpwstr>
  </property>
</Properties>
</file>